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E65" w:rsidRDefault="004B5E65" w:rsidP="004B5E65">
      <w:pPr>
        <w:jc w:val="right"/>
      </w:pPr>
      <w:r>
        <w:t>Projektas</w:t>
      </w:r>
    </w:p>
    <w:p w:rsidR="00B217D2" w:rsidRDefault="00B217D2" w:rsidP="006E74C4">
      <w:pPr>
        <w:rPr>
          <w:sz w:val="28"/>
          <w:szCs w:val="28"/>
          <w:lang w:val="en-US"/>
        </w:rPr>
      </w:pPr>
    </w:p>
    <w:p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ROKIŠKIO RAJONO SAVIVALDYBĖS TARYBA</w:t>
      </w:r>
    </w:p>
    <w:p w:rsidR="00B217D2" w:rsidRPr="00801964" w:rsidRDefault="00B217D2">
      <w:pPr>
        <w:jc w:val="center"/>
        <w:rPr>
          <w:lang w:val="en-US"/>
        </w:rPr>
      </w:pPr>
    </w:p>
    <w:p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S P R E N D I M A S</w:t>
      </w:r>
    </w:p>
    <w:p w:rsidR="00B217D2" w:rsidRPr="00AA2E73" w:rsidRDefault="00B217D2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AA2E73">
        <w:rPr>
          <w:b/>
          <w:lang w:val="en-US"/>
        </w:rPr>
        <w:t xml:space="preserve">DĖL </w:t>
      </w:r>
      <w:r w:rsidR="008114D2">
        <w:rPr>
          <w:b/>
          <w:lang w:val="en-US"/>
        </w:rPr>
        <w:t>ROKIŠKIO RAJONO JUODUPĖS</w:t>
      </w:r>
      <w:r w:rsidR="00AA2E73" w:rsidRPr="00AA2E73">
        <w:rPr>
          <w:b/>
          <w:lang w:val="en-US"/>
        </w:rPr>
        <w:t xml:space="preserve"> SENIŪNIJOS </w:t>
      </w:r>
      <w:r w:rsidR="008114D2">
        <w:rPr>
          <w:b/>
          <w:lang w:val="en-US"/>
        </w:rPr>
        <w:t>RAIŠIŲ KAIMO DARBININKŲ GATVĖS GEOGRAFINIŲ CHARAKTERISTIKŲ KEITIMO</w:t>
      </w:r>
    </w:p>
    <w:bookmarkEnd w:id="0"/>
    <w:p w:rsidR="00B217D2" w:rsidRDefault="00B217D2">
      <w:pPr>
        <w:jc w:val="center"/>
        <w:rPr>
          <w:sz w:val="28"/>
          <w:szCs w:val="28"/>
          <w:lang w:val="en-US"/>
        </w:rPr>
      </w:pPr>
    </w:p>
    <w:p w:rsidR="00B217D2" w:rsidRPr="005F764C" w:rsidRDefault="00801964">
      <w:pPr>
        <w:jc w:val="center"/>
        <w:rPr>
          <w:lang w:val="nl-BE"/>
        </w:rPr>
      </w:pPr>
      <w:r w:rsidRPr="005F764C">
        <w:rPr>
          <w:lang w:val="nl-BE"/>
        </w:rPr>
        <w:t>2017</w:t>
      </w:r>
      <w:r w:rsidR="00B217D2" w:rsidRPr="005F764C">
        <w:rPr>
          <w:lang w:val="nl-BE"/>
        </w:rPr>
        <w:t xml:space="preserve"> m.</w:t>
      </w:r>
      <w:r w:rsidR="00134806" w:rsidRPr="005F764C">
        <w:rPr>
          <w:lang w:val="nl-BE"/>
        </w:rPr>
        <w:t xml:space="preserve"> </w:t>
      </w:r>
      <w:r w:rsidR="008114D2" w:rsidRPr="005F764C">
        <w:rPr>
          <w:lang w:val="nl-BE"/>
        </w:rPr>
        <w:t>kovo</w:t>
      </w:r>
      <w:r w:rsidR="00134806" w:rsidRPr="005F764C">
        <w:rPr>
          <w:lang w:val="nl-BE"/>
        </w:rPr>
        <w:t xml:space="preserve"> </w:t>
      </w:r>
      <w:r w:rsidR="00F75C6B" w:rsidRPr="005F764C">
        <w:rPr>
          <w:lang w:val="nl-BE"/>
        </w:rPr>
        <w:t>31</w:t>
      </w:r>
      <w:r w:rsidR="00B217D2" w:rsidRPr="005F764C">
        <w:rPr>
          <w:lang w:val="nl-BE"/>
        </w:rPr>
        <w:t xml:space="preserve"> d. Nr. TS- </w:t>
      </w:r>
    </w:p>
    <w:p w:rsidR="00B217D2" w:rsidRDefault="00B217D2">
      <w:pPr>
        <w:jc w:val="center"/>
        <w:rPr>
          <w:lang w:val="en-US"/>
        </w:rPr>
      </w:pPr>
      <w:proofErr w:type="spellStart"/>
      <w:r>
        <w:rPr>
          <w:lang w:val="en-US"/>
        </w:rPr>
        <w:t>Rokiškis</w:t>
      </w:r>
      <w:proofErr w:type="spellEnd"/>
    </w:p>
    <w:p w:rsidR="00B217D2" w:rsidRDefault="00B217D2">
      <w:pPr>
        <w:jc w:val="center"/>
        <w:rPr>
          <w:lang w:val="en-US"/>
        </w:rPr>
      </w:pPr>
    </w:p>
    <w:p w:rsidR="00801964" w:rsidRDefault="00B217D2" w:rsidP="00801964">
      <w:pPr>
        <w:pStyle w:val="Default"/>
      </w:pPr>
      <w:r>
        <w:rPr>
          <w:rFonts w:eastAsia="Lucida Sans Unicode" w:cs="Tahoma"/>
          <w:color w:val="auto"/>
          <w:sz w:val="28"/>
          <w:szCs w:val="28"/>
          <w:lang w:val="en-US"/>
        </w:rPr>
        <w:t xml:space="preserve">               </w:t>
      </w:r>
    </w:p>
    <w:p w:rsidR="00801964" w:rsidRPr="00801964" w:rsidRDefault="008B6FF1" w:rsidP="00AA2E73">
      <w:pPr>
        <w:pStyle w:val="Default"/>
        <w:jc w:val="both"/>
      </w:pPr>
      <w:r>
        <w:tab/>
      </w:r>
      <w:r w:rsidR="00801964" w:rsidRPr="00801964">
        <w:t>Vadovaudamasis Lietuvos Respublikos vietos savivaldos įstatymo 16 straipsnio 2 dalies 34 punktu, Lietuvos Respublikos teritorijos administracinių vienetų ir jų ribų įstatymo 9 straipsnio 2 dalimi, Adresų formavimo taisyklėmis, patvirtintomis Lietuvos Respublikos Vyriausybės 2002 m. gruodžio 23 d. nutarimu Nr. 2092, Lietuvos Respublikos vidaus reikalų ministro 2014 m. kovo 13 d. įsakymu Nr. 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pakeitimo“, Rokiškio rajono savivaldybės taryba</w:t>
      </w:r>
      <w:r w:rsidR="00AA2E73">
        <w:t xml:space="preserve">  n u s p r e n d ž i a</w:t>
      </w:r>
      <w:r w:rsidR="005F764C">
        <w:t>:</w:t>
      </w:r>
      <w:r w:rsidR="00801964" w:rsidRPr="00801964">
        <w:t xml:space="preserve"> </w:t>
      </w:r>
    </w:p>
    <w:p w:rsidR="00801964" w:rsidRPr="00801964" w:rsidRDefault="005F764C" w:rsidP="006E74C4">
      <w:pPr>
        <w:pStyle w:val="Default"/>
        <w:jc w:val="both"/>
      </w:pPr>
      <w:r>
        <w:tab/>
        <w:t>P</w:t>
      </w:r>
      <w:r w:rsidR="00801964">
        <w:t xml:space="preserve"> </w:t>
      </w:r>
      <w:r w:rsidR="00063E2D">
        <w:t>a k e i s t i</w:t>
      </w:r>
      <w:r w:rsidR="00801964" w:rsidRPr="00801964">
        <w:t xml:space="preserve"> </w:t>
      </w:r>
      <w:r w:rsidR="001308D6">
        <w:t xml:space="preserve"> </w:t>
      </w:r>
      <w:proofErr w:type="spellStart"/>
      <w:r w:rsidR="006E4EDC">
        <w:t>Juodupės</w:t>
      </w:r>
      <w:proofErr w:type="spellEnd"/>
      <w:r w:rsidR="00801964" w:rsidRPr="00801964">
        <w:t xml:space="preserve"> seniūnijos </w:t>
      </w:r>
      <w:r w:rsidR="006E4EDC">
        <w:t>Raišių kaimo</w:t>
      </w:r>
      <w:r w:rsidR="00801964">
        <w:t xml:space="preserve"> </w:t>
      </w:r>
      <w:r w:rsidR="006E4EDC">
        <w:t>Darbininkų</w:t>
      </w:r>
      <w:r w:rsidR="00801964" w:rsidRPr="00801964">
        <w:t xml:space="preserve"> gatv</w:t>
      </w:r>
      <w:r w:rsidR="00063E2D">
        <w:t>ės geografines charakteristikas</w:t>
      </w:r>
      <w:r w:rsidR="00801964" w:rsidRPr="00801964">
        <w:t xml:space="preserve"> </w:t>
      </w:r>
      <w:r w:rsidR="008B6FF1">
        <w:t xml:space="preserve">(priedas). </w:t>
      </w:r>
    </w:p>
    <w:p w:rsidR="00801964" w:rsidRPr="00801964" w:rsidRDefault="008B6FF1" w:rsidP="00AA2E73">
      <w:pPr>
        <w:pStyle w:val="Default"/>
        <w:jc w:val="both"/>
      </w:pPr>
      <w:r>
        <w:tab/>
      </w:r>
      <w:r w:rsidR="00801964" w:rsidRPr="00801964">
        <w:t xml:space="preserve">Šis sprendimas gali būti skundžiamas Lietuvos Respublikos administracinių bylų teisenos įstatymo nustatyta tvarka. </w:t>
      </w:r>
    </w:p>
    <w:p w:rsidR="00B217D2" w:rsidRPr="008B6FF1" w:rsidRDefault="00B217D2" w:rsidP="00801964">
      <w:pPr>
        <w:rPr>
          <w:lang/>
        </w:rPr>
      </w:pPr>
    </w:p>
    <w:p w:rsidR="00B217D2" w:rsidRPr="008B6FF1" w:rsidRDefault="00B217D2">
      <w:pPr>
        <w:rPr>
          <w:lang/>
        </w:rPr>
      </w:pPr>
    </w:p>
    <w:p w:rsidR="00B217D2" w:rsidRPr="008B6FF1" w:rsidRDefault="00B217D2">
      <w:pPr>
        <w:rPr>
          <w:lang/>
        </w:rPr>
      </w:pPr>
    </w:p>
    <w:p w:rsidR="00B217D2" w:rsidRPr="008B6FF1" w:rsidRDefault="00B217D2">
      <w:pPr>
        <w:rPr>
          <w:lang/>
        </w:rPr>
      </w:pPr>
    </w:p>
    <w:p w:rsidR="00B217D2" w:rsidRPr="00801964" w:rsidRDefault="00B217D2">
      <w:pPr>
        <w:rPr>
          <w:lang w:val="en-US"/>
        </w:rPr>
      </w:pPr>
      <w:r w:rsidRPr="00801964">
        <w:rPr>
          <w:lang w:val="en-US"/>
        </w:rPr>
        <w:t xml:space="preserve">Savivaldybės </w:t>
      </w:r>
      <w:proofErr w:type="spellStart"/>
      <w:r w:rsidRPr="00801964">
        <w:rPr>
          <w:lang w:val="en-US"/>
        </w:rPr>
        <w:t>meras</w:t>
      </w:r>
      <w:proofErr w:type="spellEnd"/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01964">
        <w:rPr>
          <w:lang w:val="en-US"/>
        </w:rPr>
        <w:t>Antanas Vagonis</w:t>
      </w:r>
    </w:p>
    <w:p w:rsidR="00B217D2" w:rsidRPr="00801964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6E74C4" w:rsidRDefault="006E74C4">
      <w:pPr>
        <w:rPr>
          <w:lang w:val="en-US"/>
        </w:rPr>
      </w:pPr>
    </w:p>
    <w:p w:rsidR="006E74C4" w:rsidRDefault="006E74C4">
      <w:pPr>
        <w:rPr>
          <w:lang w:val="en-US"/>
        </w:rPr>
      </w:pPr>
    </w:p>
    <w:p w:rsidR="006E74C4" w:rsidRDefault="006E74C4">
      <w:pPr>
        <w:rPr>
          <w:lang w:val="en-US"/>
        </w:rPr>
      </w:pPr>
    </w:p>
    <w:p w:rsidR="006E74C4" w:rsidRDefault="006E74C4">
      <w:pPr>
        <w:rPr>
          <w:lang w:val="en-US"/>
        </w:rPr>
      </w:pPr>
    </w:p>
    <w:p w:rsidR="006E74C4" w:rsidRDefault="006E74C4">
      <w:pPr>
        <w:rPr>
          <w:lang w:val="en-US"/>
        </w:rPr>
      </w:pPr>
    </w:p>
    <w:p w:rsidR="006E74C4" w:rsidRDefault="006E74C4">
      <w:pPr>
        <w:rPr>
          <w:lang w:val="en-US"/>
        </w:rPr>
      </w:pPr>
    </w:p>
    <w:p w:rsidR="00AA6DFC" w:rsidRDefault="006E74C4">
      <w:pPr>
        <w:rPr>
          <w:lang w:val="en-US"/>
        </w:rPr>
      </w:pPr>
      <w:proofErr w:type="spellStart"/>
      <w:r>
        <w:rPr>
          <w:lang w:val="en-US"/>
        </w:rPr>
        <w:t>Valdas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Adomonis</w:t>
      </w:r>
      <w:proofErr w:type="spellEnd"/>
    </w:p>
    <w:p w:rsidR="00AA6DFC" w:rsidRDefault="004B5E65">
      <w:pPr>
        <w:rPr>
          <w:lang w:val="en-US"/>
        </w:rPr>
      </w:pPr>
      <w:r>
        <w:rPr>
          <w:lang w:val="en-US"/>
        </w:rPr>
        <w:lastRenderedPageBreak/>
        <w:t xml:space="preserve">Rokiškio rajono savivaldybės </w:t>
      </w:r>
      <w:proofErr w:type="spellStart"/>
      <w:r>
        <w:rPr>
          <w:lang w:val="en-US"/>
        </w:rPr>
        <w:t>tarybai</w:t>
      </w:r>
      <w:proofErr w:type="spellEnd"/>
    </w:p>
    <w:p w:rsidR="004B5E65" w:rsidRDefault="004B5E65">
      <w:pPr>
        <w:rPr>
          <w:lang w:val="en-US"/>
        </w:rPr>
      </w:pPr>
    </w:p>
    <w:p w:rsidR="00AA6DFC" w:rsidRPr="00AA2E73" w:rsidRDefault="00AA6DFC" w:rsidP="00AA6DFC">
      <w:pPr>
        <w:jc w:val="center"/>
        <w:rPr>
          <w:b/>
          <w:sz w:val="28"/>
          <w:szCs w:val="28"/>
          <w:lang w:val="en-US"/>
        </w:rPr>
      </w:pPr>
      <w:r>
        <w:rPr>
          <w:b/>
        </w:rPr>
        <w:t xml:space="preserve">SPRENDIMO PROJEKTO ,,DĖL </w:t>
      </w:r>
      <w:r w:rsidR="006E4EDC">
        <w:rPr>
          <w:b/>
          <w:lang w:val="en-US"/>
        </w:rPr>
        <w:t>ROKIŠKIO RAJONO JUODUPĖS</w:t>
      </w:r>
      <w:r w:rsidRPr="00AA2E73">
        <w:rPr>
          <w:b/>
          <w:lang w:val="en-US"/>
        </w:rPr>
        <w:t xml:space="preserve"> SENIŪNIJOS </w:t>
      </w:r>
      <w:r w:rsidR="006E4EDC">
        <w:rPr>
          <w:b/>
          <w:lang w:val="en-US"/>
        </w:rPr>
        <w:t xml:space="preserve">RAIŠIŲ KAIMO DARBININKŲ </w:t>
      </w:r>
      <w:r w:rsidRPr="00AA2E73">
        <w:rPr>
          <w:b/>
          <w:lang w:val="en-US"/>
        </w:rPr>
        <w:t xml:space="preserve">GATVĖS </w:t>
      </w:r>
      <w:r w:rsidR="006E4EDC">
        <w:rPr>
          <w:b/>
          <w:lang w:val="en-US"/>
        </w:rPr>
        <w:t>GEOGRAFINIŲ CHARAKTERISTIKŲ KEITIMO</w:t>
      </w:r>
      <w:r>
        <w:rPr>
          <w:b/>
          <w:lang w:val="en-US"/>
        </w:rPr>
        <w:t>”</w:t>
      </w:r>
    </w:p>
    <w:p w:rsidR="00AA6DFC" w:rsidRDefault="00AA6DFC" w:rsidP="00AA6DFC">
      <w:pPr>
        <w:jc w:val="center"/>
        <w:rPr>
          <w:b/>
        </w:rPr>
      </w:pPr>
    </w:p>
    <w:p w:rsidR="00AA6DFC" w:rsidRDefault="00AA6DFC" w:rsidP="00AA6DFC">
      <w:pPr>
        <w:jc w:val="center"/>
        <w:rPr>
          <w:b/>
        </w:rPr>
      </w:pPr>
      <w:r>
        <w:rPr>
          <w:b/>
        </w:rPr>
        <w:t>AIŠKINAMASIS RAŠTAS</w:t>
      </w:r>
    </w:p>
    <w:p w:rsidR="00AA6DFC" w:rsidRDefault="00AA6DFC" w:rsidP="00AA6DFC">
      <w:pPr>
        <w:jc w:val="both"/>
        <w:rPr>
          <w:b/>
        </w:rPr>
      </w:pPr>
    </w:p>
    <w:p w:rsidR="00AA6DFC" w:rsidRDefault="00AA6DFC" w:rsidP="00AA6DFC">
      <w:pPr>
        <w:tabs>
          <w:tab w:val="left" w:pos="5040"/>
        </w:tabs>
        <w:jc w:val="both"/>
        <w:rPr>
          <w:b/>
        </w:rPr>
      </w:pPr>
    </w:p>
    <w:p w:rsidR="00AA6DFC" w:rsidRDefault="00AA6DFC" w:rsidP="00AA6DFC">
      <w:pPr>
        <w:ind w:firstLine="720"/>
        <w:jc w:val="both"/>
      </w:pPr>
      <w:r>
        <w:rPr>
          <w:b/>
        </w:rPr>
        <w:t>Tarybos sprendimo projekto tikslas</w:t>
      </w:r>
      <w:r>
        <w:t xml:space="preserve"> – pratęsti Rokiškio rajono </w:t>
      </w:r>
      <w:proofErr w:type="spellStart"/>
      <w:r w:rsidR="006E4EDC">
        <w:t>Juodupės</w:t>
      </w:r>
      <w:proofErr w:type="spellEnd"/>
      <w:r w:rsidR="006E4EDC">
        <w:t xml:space="preserve"> seniūnijos Raišių kaimo Darbininkų</w:t>
      </w:r>
      <w:r>
        <w:t xml:space="preserve"> gatvę pagal faktą naudojama gatvės atkarpa.</w:t>
      </w:r>
    </w:p>
    <w:p w:rsidR="00AA6DFC" w:rsidRDefault="00AA6DFC" w:rsidP="00AA6DFC">
      <w:pPr>
        <w:ind w:firstLine="720"/>
        <w:jc w:val="both"/>
      </w:pPr>
      <w:r>
        <w:t xml:space="preserve"> </w:t>
      </w:r>
      <w:r>
        <w:rPr>
          <w:b/>
        </w:rPr>
        <w:t>Šiuo metu esantis teisinis reglamentavimas</w:t>
      </w:r>
      <w:r w:rsidR="00BE4594">
        <w:rPr>
          <w:b/>
        </w:rPr>
        <w:t xml:space="preserve">. </w:t>
      </w:r>
      <w:r w:rsidRPr="00801964">
        <w:t xml:space="preserve">Lietuvos Respublikos vietos savivaldos įstatymo </w:t>
      </w:r>
      <w:r>
        <w:t>16 straipsnio 2 dalies 34 punktas;</w:t>
      </w:r>
      <w:r w:rsidRPr="00801964">
        <w:t xml:space="preserve"> Lietuvos Respublikos teritorijos administracinių vienetų ir jų rib</w:t>
      </w:r>
      <w:r>
        <w:t>ų įstatymo 9 straipsnio 2 dalis; Adresų formavimo taisyklės, patvirtinto</w:t>
      </w:r>
      <w:r w:rsidRPr="00801964">
        <w:t xml:space="preserve">s Lietuvos Respublikos Vyriausybės 2002 m. gruodžio </w:t>
      </w:r>
      <w:r>
        <w:t>23 d. nutarimu Nr. 2092;</w:t>
      </w:r>
      <w:r w:rsidRPr="00801964">
        <w:t xml:space="preserve"> Lietuvos Respublikos vidaus reikalų min</w:t>
      </w:r>
      <w:r>
        <w:t>istro 2014 m. kovo 13 d. įsakymas</w:t>
      </w:r>
      <w:r w:rsidRPr="00801964">
        <w:t xml:space="preserve"> Nr. 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</w:t>
      </w:r>
      <w:r w:rsidR="001308D6">
        <w:t>“</w:t>
      </w:r>
      <w:r>
        <w:t>.</w:t>
      </w:r>
    </w:p>
    <w:p w:rsidR="00AA6DFC" w:rsidRDefault="00AA6DFC" w:rsidP="00AA6DFC">
      <w:pPr>
        <w:ind w:firstLine="720"/>
        <w:jc w:val="both"/>
        <w:rPr>
          <w:b/>
          <w:bCs/>
        </w:rPr>
      </w:pPr>
      <w:r>
        <w:rPr>
          <w:b/>
          <w:bCs/>
        </w:rPr>
        <w:t>Sprendimo projekto esmė</w:t>
      </w:r>
      <w:r w:rsidR="00BE4594">
        <w:rPr>
          <w:b/>
          <w:bCs/>
        </w:rPr>
        <w:t xml:space="preserve">. </w:t>
      </w:r>
      <w:r w:rsidR="00BE4594" w:rsidRPr="00BE4594">
        <w:rPr>
          <w:bCs/>
        </w:rPr>
        <w:t>Pratęsti</w:t>
      </w:r>
      <w:r w:rsidR="00BE4594">
        <w:rPr>
          <w:b/>
          <w:bCs/>
        </w:rPr>
        <w:t xml:space="preserve"> </w:t>
      </w:r>
      <w:r>
        <w:t xml:space="preserve">Rokiškio rajono </w:t>
      </w:r>
      <w:proofErr w:type="spellStart"/>
      <w:r w:rsidR="006E4EDC">
        <w:t>Juodupės</w:t>
      </w:r>
      <w:proofErr w:type="spellEnd"/>
      <w:r w:rsidR="006E4EDC">
        <w:t xml:space="preserve"> seniūnijos Raišių kaimo Darbininkų</w:t>
      </w:r>
      <w:r>
        <w:t xml:space="preserve"> gatvę pagal faktą naudojama gatvės atkarpa.</w:t>
      </w:r>
      <w:r w:rsidR="00F016C2">
        <w:t xml:space="preserve"> Šioje gatvės atkarpoje yra žemės sklypai su juose esančiais</w:t>
      </w:r>
      <w:r w:rsidR="008052A7">
        <w:t xml:space="preserve"> nekilnojamo turto</w:t>
      </w:r>
      <w:r w:rsidR="00F016C2">
        <w:t xml:space="preserve"> objektais, kuriems šiuo metu nėra suteikti adresai. Priėmus šį sprendimą, objektams bus suteikti adresai.</w:t>
      </w:r>
    </w:p>
    <w:p w:rsidR="00AA6DFC" w:rsidRDefault="00AA6DFC" w:rsidP="00AA6DFC">
      <w:pPr>
        <w:jc w:val="both"/>
      </w:pPr>
      <w:r>
        <w:tab/>
      </w:r>
      <w:r>
        <w:rPr>
          <w:b/>
          <w:bCs/>
        </w:rPr>
        <w:t>Galimos pasekmės, priėmus siūlomą tarybos sprendimo projektą:</w:t>
      </w:r>
    </w:p>
    <w:p w:rsidR="00AA6DFC" w:rsidRDefault="00AA6DFC" w:rsidP="00AA6DFC">
      <w:pPr>
        <w:jc w:val="both"/>
      </w:pPr>
      <w:r>
        <w:rPr>
          <w:b/>
          <w:bCs/>
        </w:rPr>
        <w:tab/>
        <w:t xml:space="preserve">teigiamos </w:t>
      </w:r>
      <w:r>
        <w:rPr>
          <w:bCs/>
        </w:rPr>
        <w:t xml:space="preserve">– </w:t>
      </w:r>
      <w:r w:rsidR="001308D6">
        <w:t xml:space="preserve">pratęsta Rokiškio rajono </w:t>
      </w:r>
      <w:proofErr w:type="spellStart"/>
      <w:r w:rsidR="006E4EDC">
        <w:t>Juodupės</w:t>
      </w:r>
      <w:proofErr w:type="spellEnd"/>
      <w:r w:rsidR="006E4EDC">
        <w:t xml:space="preserve"> seniūnijos</w:t>
      </w:r>
      <w:r w:rsidR="007E37B6">
        <w:t xml:space="preserve"> Raišių kaimo Darbininkų</w:t>
      </w:r>
      <w:r w:rsidR="001308D6">
        <w:t xml:space="preserve"> gatvė pagal faktą naudojama gatvės atkarpa.</w:t>
      </w:r>
    </w:p>
    <w:p w:rsidR="00BE4594" w:rsidRDefault="00AA6DFC" w:rsidP="0094491F">
      <w:pPr>
        <w:jc w:val="both"/>
        <w:rPr>
          <w:b/>
        </w:rPr>
      </w:pPr>
      <w:r>
        <w:rPr>
          <w:b/>
        </w:rPr>
        <w:tab/>
        <w:t xml:space="preserve">neigiamos </w:t>
      </w:r>
      <w:r>
        <w:rPr>
          <w:bCs/>
        </w:rPr>
        <w:t>–</w:t>
      </w:r>
      <w:r>
        <w:rPr>
          <w:b/>
        </w:rPr>
        <w:t xml:space="preserve"> </w:t>
      </w:r>
      <w:r>
        <w:t>nėra.</w:t>
      </w:r>
      <w:r w:rsidR="00BE4594">
        <w:rPr>
          <w:b/>
        </w:rPr>
        <w:t xml:space="preserve"> </w:t>
      </w:r>
    </w:p>
    <w:p w:rsidR="001308D6" w:rsidRPr="00BE4594" w:rsidRDefault="00BE4594" w:rsidP="0094491F">
      <w:pPr>
        <w:jc w:val="both"/>
        <w:rPr>
          <w:b/>
        </w:rPr>
      </w:pPr>
      <w:r>
        <w:rPr>
          <w:b/>
        </w:rPr>
        <w:tab/>
      </w:r>
      <w:r w:rsidR="00AA6DFC">
        <w:rPr>
          <w:b/>
        </w:rPr>
        <w:t>Šio sprendimo na</w:t>
      </w:r>
      <w:r w:rsidR="001308D6">
        <w:rPr>
          <w:b/>
        </w:rPr>
        <w:t xml:space="preserve">uda Rokiškio rajono </w:t>
      </w:r>
      <w:proofErr w:type="spellStart"/>
      <w:r w:rsidR="007E37B6">
        <w:rPr>
          <w:b/>
        </w:rPr>
        <w:t>Juodupės</w:t>
      </w:r>
      <w:proofErr w:type="spellEnd"/>
      <w:r w:rsidR="007E37B6">
        <w:rPr>
          <w:b/>
        </w:rPr>
        <w:t xml:space="preserve"> seniūnijos </w:t>
      </w:r>
      <w:r w:rsidR="001308D6">
        <w:rPr>
          <w:b/>
        </w:rPr>
        <w:t>gyventojams</w:t>
      </w:r>
      <w:r>
        <w:rPr>
          <w:b/>
        </w:rPr>
        <w:t xml:space="preserve">. </w:t>
      </w:r>
      <w:r w:rsidRPr="00BE4594">
        <w:t>Šioje</w:t>
      </w:r>
      <w:r>
        <w:rPr>
          <w:b/>
        </w:rPr>
        <w:t xml:space="preserve"> </w:t>
      </w:r>
      <w:r w:rsidR="001308D6">
        <w:t>gatvės atkarpoje yra žemės sklypai su juose esančiais</w:t>
      </w:r>
      <w:r w:rsidR="008052A7">
        <w:t xml:space="preserve"> nekilnojamo turto</w:t>
      </w:r>
      <w:r w:rsidR="001308D6">
        <w:t xml:space="preserve"> objektais, kuriems, priėmus šį sprendimą, bus suteikti adresai.</w:t>
      </w:r>
    </w:p>
    <w:p w:rsidR="00AA6DFC" w:rsidRDefault="00AA6DFC" w:rsidP="00AA6DFC">
      <w:pPr>
        <w:jc w:val="both"/>
        <w:rPr>
          <w:b/>
        </w:rPr>
      </w:pPr>
      <w:r>
        <w:rPr>
          <w:b/>
        </w:rPr>
        <w:tab/>
        <w:t>Finansavimo šaltiniai ir lėšų poreikis</w:t>
      </w:r>
      <w:r w:rsidR="00BE4594">
        <w:rPr>
          <w:b/>
        </w:rPr>
        <w:t xml:space="preserve">. </w:t>
      </w:r>
      <w:r w:rsidR="00BE4594" w:rsidRPr="00BE4594">
        <w:t>S</w:t>
      </w:r>
      <w:r>
        <w:t xml:space="preserve">prendimui įgyvendinti </w:t>
      </w:r>
      <w:r w:rsidR="004B5E65">
        <w:t>papildomo lėšų</w:t>
      </w:r>
      <w:r>
        <w:t xml:space="preserve"> </w:t>
      </w:r>
      <w:r w:rsidR="004B5E65">
        <w:t>šaltinio nereikia.</w:t>
      </w:r>
    </w:p>
    <w:p w:rsidR="00AA6DFC" w:rsidRDefault="00AA6DFC" w:rsidP="00AA6DFC">
      <w:pPr>
        <w:jc w:val="both"/>
      </w:pPr>
      <w:r>
        <w:rPr>
          <w:b/>
        </w:rPr>
        <w:tab/>
        <w:t xml:space="preserve">Suderinamumas su Lietuvos Respublikos galiojančiais teisės norminiais aktais. </w:t>
      </w:r>
      <w:r>
        <w:t>Projektas neprieštarauja galiojantiems teisės aktams.</w:t>
      </w:r>
    </w:p>
    <w:p w:rsidR="00A414FF" w:rsidRDefault="005F764C" w:rsidP="00AA6DFC">
      <w:pPr>
        <w:jc w:val="both"/>
        <w:rPr>
          <w:b/>
        </w:rPr>
      </w:pPr>
      <w:r>
        <w:tab/>
      </w:r>
      <w:r w:rsidR="00A414FF">
        <w:rPr>
          <w:b/>
        </w:rPr>
        <w:t xml:space="preserve">Antikorupcinis vertinimas. </w:t>
      </w:r>
      <w:r w:rsidR="00A414FF">
        <w:t>Teisės akte nenumatoma reguliuoti visuomeninių santykių, susijusių su LR Korupcijos prevencijos įstatymo 8 straipsnio 1 dalyje numatytais veiksniais, todėl teisės aktas nevertintinas antikorupciniu požiūriu.</w:t>
      </w:r>
    </w:p>
    <w:p w:rsidR="00AA6DFC" w:rsidRDefault="00AA6DFC" w:rsidP="00AA6DFC">
      <w:pPr>
        <w:ind w:right="818"/>
        <w:jc w:val="both"/>
      </w:pPr>
    </w:p>
    <w:p w:rsidR="00AA6DFC" w:rsidRDefault="00AA6DFC" w:rsidP="00AA6DFC">
      <w:pPr>
        <w:ind w:right="818"/>
        <w:jc w:val="both"/>
      </w:pPr>
    </w:p>
    <w:p w:rsidR="00AA6DFC" w:rsidRDefault="00AA6DFC" w:rsidP="00AA6DFC">
      <w:pPr>
        <w:ind w:right="818"/>
        <w:jc w:val="both"/>
      </w:pPr>
    </w:p>
    <w:p w:rsidR="00AA6DFC" w:rsidRDefault="00AA6DFC" w:rsidP="00AA6DFC">
      <w:pPr>
        <w:ind w:right="818"/>
        <w:jc w:val="both"/>
      </w:pPr>
    </w:p>
    <w:p w:rsidR="00AA6DFC" w:rsidRDefault="006E4EDC" w:rsidP="00AA6DFC">
      <w:pPr>
        <w:ind w:right="818"/>
        <w:jc w:val="both"/>
      </w:pPr>
      <w:proofErr w:type="spellStart"/>
      <w:r>
        <w:t>Juodupės</w:t>
      </w:r>
      <w:proofErr w:type="spellEnd"/>
      <w:r w:rsidR="00A414FF">
        <w:t xml:space="preserve"> seniūnijos seniūn</w:t>
      </w:r>
      <w:r>
        <w:t>as</w:t>
      </w:r>
      <w:r w:rsidR="005F764C">
        <w:tab/>
      </w:r>
      <w:r w:rsidR="005F764C">
        <w:tab/>
      </w:r>
      <w:r w:rsidR="005F764C">
        <w:tab/>
      </w:r>
      <w:r w:rsidR="005F764C">
        <w:tab/>
      </w:r>
      <w:r w:rsidR="005F764C">
        <w:tab/>
      </w:r>
      <w:r w:rsidR="005F764C">
        <w:tab/>
      </w:r>
      <w:r w:rsidR="005F764C">
        <w:tab/>
      </w:r>
      <w:r>
        <w:t>Valdas Adomonis</w:t>
      </w:r>
    </w:p>
    <w:p w:rsidR="00AA6DFC" w:rsidRDefault="00AA6DFC"/>
    <w:sectPr w:rsidR="00AA6DFC" w:rsidSect="006E74C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4"/>
    <w:rsid w:val="00063E2D"/>
    <w:rsid w:val="001308D6"/>
    <w:rsid w:val="00134806"/>
    <w:rsid w:val="001F4510"/>
    <w:rsid w:val="004B5E65"/>
    <w:rsid w:val="005F764C"/>
    <w:rsid w:val="006E4EDC"/>
    <w:rsid w:val="006E74C4"/>
    <w:rsid w:val="007258EC"/>
    <w:rsid w:val="007E37B6"/>
    <w:rsid w:val="00801964"/>
    <w:rsid w:val="008052A7"/>
    <w:rsid w:val="00806AF1"/>
    <w:rsid w:val="008114D2"/>
    <w:rsid w:val="008B6FF1"/>
    <w:rsid w:val="0094491F"/>
    <w:rsid w:val="00A12A3E"/>
    <w:rsid w:val="00A414FF"/>
    <w:rsid w:val="00AA2E73"/>
    <w:rsid w:val="00AA6DFC"/>
    <w:rsid w:val="00B217D2"/>
    <w:rsid w:val="00B92BF7"/>
    <w:rsid w:val="00BD503E"/>
    <w:rsid w:val="00BE4594"/>
    <w:rsid w:val="00C4457C"/>
    <w:rsid w:val="00F016C2"/>
    <w:rsid w:val="00F75C6B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5A9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Caption">
    <w:name w:val="Caption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Caption">
    <w:name w:val="Caption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Jurkonyte</cp:lastModifiedBy>
  <cp:revision>2</cp:revision>
  <cp:lastPrinted>2011-04-20T07:38:00Z</cp:lastPrinted>
  <dcterms:created xsi:type="dcterms:W3CDTF">2017-03-20T11:43:00Z</dcterms:created>
  <dcterms:modified xsi:type="dcterms:W3CDTF">2017-03-20T11:43:00Z</dcterms:modified>
</cp:coreProperties>
</file>